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12:00-15:00 MKtest verkkotapahtuma LE44</w:t>
      </w:r>
    </w:p>
    <w:p>
      <w:r>
        <w:t>MKtest verkkotapahtuma LE44 SHORT DESC 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