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09:00-09:30 Release wave 2 / 2024 -testitapahtuma to LinkedEvents</w:t>
      </w:r>
    </w:p>
    <w:p>
      <w:r>
        <w:t>Release wave 2 / 2024 -testitapahtuma to LinkedEvents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