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30.9.2023 lauantai</w:t>
      </w:r>
    </w:p>
    <w:p>
      <w:pPr>
        <w:pStyle w:val="Heading1"/>
      </w:pPr>
      <w:r>
        <w:t>30.9.2023-1.10.2023</w:t>
      </w:r>
    </w:p>
    <w:p>
      <w:pPr>
        <w:pStyle w:val="Heading2"/>
      </w:pPr>
      <w:r>
        <w:t xml:space="preserve">14:00-00:00 Lasten viikonloppu: Mimi ja Kuku </w:t>
      </w:r>
    </w:p>
    <w:p>
      <w:r>
        <w:t xml:space="preserve">Tervetuloa Pikku Kakkosestakin tuttujen Mimin ja Kukun esitykseen Lippulaivan kirjastoon klo 14 alkaen.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