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15:00-17:00 Oopperan teetanssit senioreille</w:t>
      </w:r>
    </w:p>
    <w:p>
      <w:r>
        <w:t>Kutsumme Kansallisoopperan kanssa seniorit tänäkin vuonna hyväntuulisiin teetansseihin Lippulaivan kirjastoon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