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7.8.2023 maanantai</w:t>
      </w:r>
    </w:p>
    <w:p>
      <w:pPr>
        <w:pStyle w:val="Heading1"/>
      </w:pPr>
      <w:r>
        <w:t>7.8.2023 maanantai</w:t>
      </w:r>
    </w:p>
    <w:p>
      <w:pPr>
        <w:pStyle w:val="Heading2"/>
      </w:pPr>
      <w:r>
        <w:t>16:30-19:30 Kaupunki tavattavissa: tule keskustelemaan Inkerinsillan kaavahankkeesta</w:t>
      </w:r>
    </w:p>
    <w:p>
      <w:r>
        <w:t xml:space="preserve">Lämpimästi tervetuloa kysymään ja juttelemaan Leppävaaran Hatsinanpuistoon suunnitteella olevasta Inkerinsillan kaavasta!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