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10:00-15:00 Elämysauto Välkky Asukaspuistoissa</w:t>
      </w:r>
    </w:p>
    <w:p>
      <w:r>
        <w:t>Aikataulu</w:t>
        <w:br/>
        <w:t>10-11:00 Hiirisuon asukaspuisto</w:t>
        <w:br/>
        <w:t>12:30-13:30 Suvelan asukaspuisto</w:t>
        <w:br/>
        <w:t>14-15:00 Matinkylän asukaspuisto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