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Glimsintie 1, 02740,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 xml:space="preserve">11:00-17:00 Sateenkaareva perhepiknik </w:t>
      </w:r>
    </w:p>
    <w:p>
      <w:r>
        <w:t xml:space="preserve">Sateenkaareva perhepiknik </w:t>
      </w:r>
    </w:p>
    <w:p>
      <w:r>
        <w:t>{'fi': 'Pääsy rakennuksiin museon pääsylipulla. 6 € / 3 €. Alle 18-v. vapaa pääsy. Keskiviikkoisin vapaa pääsy. Kaikukorttikohde. Museokorttikohde.', 'sv': 'Biljettpriset: 6€ / 3€. Gratis inträde för under 18-åringar. Gratis inträde på onsdagar. Gratis inträde med Museikortet och Kaikukortet.', 'en': 'Ticket prize for Museum buildings: 6€ / 3€. Free entry for under 18 olds. Free entry on Wednesdays. Free entry with the Museum card and Kaikukortti.'}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