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30-18:00 Suomi-arabia-satuhetki</w:t>
      </w:r>
    </w:p>
    <w:p>
      <w:r>
        <w:t>Satuhetki suomeksi ja arabi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