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25.3.2024 maanantai</w:t>
      </w:r>
    </w:p>
    <w:p>
      <w:pPr>
        <w:pStyle w:val="Heading1"/>
      </w:pPr>
      <w:r>
        <w:t>25.3.2024-27.5.2024</w:t>
      </w:r>
    </w:p>
    <w:p>
      <w:pPr>
        <w:pStyle w:val="Heading2"/>
      </w:pPr>
      <w:r>
        <w:t>17:00-18:15 Ukulele edistyneiden ryhmä</w:t>
      </w:r>
    </w:p>
    <w:p>
      <w:r>
        <w:t>Ukulele, edistyneiden ryhmä</w:t>
        <w:br/>
        <w:t xml:space="preserve">maanantaisin klo 17.00-18.15, Tapiolan kirjaston Heikki tapahtumatilassa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