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17:00-17:30 Vino ensemble: Soiva Puutarha -konsertti</w:t>
      </w:r>
    </w:p>
    <w:p>
      <w:r>
        <w:t xml:space="preserve">Puutarhan kukat, perhoset ja salaisuudet heräävät eloon sävelten muodossa Vino Ensemblen Soiva puutarha -konsertissa.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