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16:15-18:15 Kokkikerho lapsille ja nuorille</w:t>
      </w:r>
    </w:p>
    <w:p>
      <w:r>
        <w:t>Tervetuloa mukaan Lippulaivan kirjastossa joka perjantaina järjestettävään kokkikerhoon ( toiselta nimeltään Tasty Snack-välipalaryhmään).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