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17:00-19:30 Espoon veroilta Matinkylässä: Perintöverosuunnittelu</w:t>
      </w:r>
    </w:p>
    <w:p>
      <w:r>
        <w:t>Espoon veroilta Matinkylässä: Perintöverosuunnittelu</w:t>
        <w:br/>
        <w:t>9.4.2024 17:00-19:30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