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26.3.2024 tiistai</w:t>
      </w:r>
    </w:p>
    <w:p>
      <w:pPr>
        <w:pStyle w:val="Heading1"/>
      </w:pPr>
      <w:r>
        <w:t>26.3.2024-30.4.2024</w:t>
      </w:r>
    </w:p>
    <w:p>
      <w:pPr>
        <w:pStyle w:val="Heading2"/>
      </w:pPr>
      <w:r>
        <w:t>10:00-11:05 Tuolijumppa ja kehonhuolto</w:t>
      </w:r>
    </w:p>
    <w:p>
      <w:r>
        <w:t xml:space="preserve">Monipuolista jumppaa pääasiassa tuolilla istuen. Lihaksia vahvistavia, venyttäviä ja rentouttavia liikkeitä soveltaen.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