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syksyllä keskiviikkoisin 4.9., 2.10., 6.11. ja 4.12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