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 xml:space="preserve">17:30-19:30 Matinkylän lauluilta </w:t>
      </w:r>
    </w:p>
    <w:p>
      <w:r>
        <w:t xml:space="preserve">Matinkylän lauluilta Stagella klo 17.30-19.30 </w:t>
        <w:br/>
        <w:t>Lauluillat syksyllä keskiviikkoisin 4.9., 2.10., 6.11. ja 4.12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