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3.6.2024 maanantai</w:t>
      </w:r>
    </w:p>
    <w:p>
      <w:pPr>
        <w:pStyle w:val="Heading1"/>
      </w:pPr>
      <w:r>
        <w:t>3.6.2024 maanantai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