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14.10.2024 maanantai</w:t>
      </w:r>
    </w:p>
    <w:p>
      <w:pPr>
        <w:pStyle w:val="Heading1"/>
      </w:pPr>
      <w:r>
        <w:t>14.10.2024 maanantai</w:t>
      </w:r>
    </w:p>
    <w:p>
      <w:pPr>
        <w:pStyle w:val="Heading2"/>
      </w:pPr>
      <w:r>
        <w:t xml:space="preserve">10:00-11:05 HUOM: JUMPPA PERUTTU 14.10. tuolijumppa, kehonhuolto &amp; tasapaino </w:t>
      </w:r>
    </w:p>
    <w:p>
      <w:r>
        <w:t>Tuolijumppa, kehonhuolto ja tasapaino joka maanantai ja keskiviikko.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