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15:00-17:00 Oopperan teetanssit senioreille</w:t>
      </w:r>
    </w:p>
    <w:p>
      <w:r>
        <w:t>Kutsumme Kansallisoopperan kanssa seniorit tänäkin vuonna hyväntuulisiin teetansseihin Ison Omenan kirjastoon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