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17:00-19:30 Veroilta</w:t>
      </w:r>
    </w:p>
    <w:p>
      <w:r>
        <w:t>Neuvontatilaisuus pääomatulojen ja erityisesti vuokratulojen verotuksesta.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