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14:00-16:00 Ison Omenan kirjaston lukupiiri</w:t>
      </w:r>
    </w:p>
    <w:p>
      <w:r>
        <w:t>Ison Omenan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