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>14:00-16:00 Ison Omenan kirjaston lukupiiri</w:t>
      </w:r>
    </w:p>
    <w:p>
      <w:r>
        <w:t>Ison Omenan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