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17:00-19:00 Jorma Heikkilän kirjanjulkaisutilaisuus</w:t>
      </w:r>
    </w:p>
    <w:p>
      <w:r>
        <w:t>Jorma Heikkilän omaelämänkerran osan III Palatseista kansan pariin kirjanjulkaisutilaisuus.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