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17:30-19:30 Asukastilaisuus ikääntyneiden palveluista</w:t>
      </w:r>
    </w:p>
    <w:p>
      <w:r>
        <w:t>Asukastilaisuus Länsi-Uudenmaan palvelualueen  ikääntyneiden palveluista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