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1.10.2024 tiistai</w:t>
      </w:r>
    </w:p>
    <w:p>
      <w:pPr>
        <w:pStyle w:val="Heading1"/>
      </w:pPr>
      <w:r>
        <w:t>1.10.2024-26.10.2024</w:t>
      </w:r>
    </w:p>
    <w:p>
      <w:pPr>
        <w:pStyle w:val="Heading2"/>
      </w:pPr>
      <w:r>
        <w:t>08:00-18:00 Asiakkaiden omien lemmikkikuvien näyttely</w:t>
      </w:r>
    </w:p>
    <w:p>
      <w:r>
        <w:t>Asiakkaiden omia lemmikkuvia on esillä Tapiolan kirjastossa 1.-26.10.2024.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