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 xml:space="preserve">18:00-19:30 Kuka kirkkoherraksi Leppävaaraan? </w:t>
      </w:r>
    </w:p>
    <w:p>
      <w:r>
        <w:t>Ehdokkaat esittäytyvät ja vastaavat yleisön etukäteen lähettämiin 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