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6:30-17:30 Yhteislaulua</w:t>
      </w:r>
    </w:p>
    <w:p>
      <w:r>
        <w:t>Tervetuloa laulamaan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