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>16:00-19:30 K-12 nuortenilta</w:t>
      </w:r>
    </w:p>
    <w:p>
      <w:r>
        <w:t>Tervetuloa K-12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