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29.1.2025 keskiviikko</w:t>
      </w:r>
    </w:p>
    <w:p>
      <w:pPr>
        <w:pStyle w:val="Heading1"/>
      </w:pPr>
      <w:r>
        <w:t>29.1.2025-28.5.2025</w:t>
      </w:r>
    </w:p>
    <w:p>
      <w:pPr>
        <w:pStyle w:val="Heading2"/>
      </w:pPr>
      <w:r>
        <w:t>10:00-12:00 Kässäyhteisö</w:t>
      </w:r>
    </w:p>
    <w:p>
      <w:r>
        <w:t xml:space="preserve">Uusi käsityöyhteisö aloittaa 29.1.25 – neulotaan, virkataan ja ommellaan yhdessä. Tapahtuma on kaikille avoin. Tule mukaan!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