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14:30-15:30 Juhlat metsässä   </w:t>
      </w:r>
    </w:p>
    <w:p>
      <w:r>
        <w:t>Juhlat metsässä on mukaansatempaava, toiminnallinen yleisöä osallistava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