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29.10.2025 keskiviikko</w:t>
      </w:r>
    </w:p>
    <w:p>
      <w:pPr>
        <w:pStyle w:val="Heading1"/>
      </w:pPr>
      <w:r>
        <w:t>29.10.2025 keskiviikko</w:t>
      </w:r>
    </w:p>
    <w:p>
      <w:pPr>
        <w:pStyle w:val="Heading2"/>
      </w:pPr>
      <w:r>
        <w:t>13:00-18:00 Päihde- ja mielenterveystyön kansalaistapahtuma Espoon Lippulaivan kirjastossa</w:t>
      </w:r>
    </w:p>
    <w:p>
      <w:r>
        <w:t>Tule tutustumaan päihde- ja mielenterveysalan järjestöjen apu- ja tukimuotoihin sekä päihde- ja mielenterveyspalveluiden toimintaan!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