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15:00-17:00 Oopperan teetanssit senioreille</w:t>
      </w:r>
    </w:p>
    <w:p>
      <w:r>
        <w:t>Kansallisoopperan järjestämät päivätanssit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