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16:00-18:00 Familia ry:n Taide pop-up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