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14:00-15:00 Interaktiivinen lastennäytelmä Kekseliäs Siili</w:t>
      </w:r>
    </w:p>
    <w:p>
      <w:r>
        <w:t>Interaktiivinen lastennäytelmä Kekseliäs Siili venäjän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