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13:00-15:00 Nuorten pingisturnaus</w:t>
      </w:r>
    </w:p>
    <w:p>
      <w:r>
        <w:t>Pingisturnaus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