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7:00-19:00 Veroilta</w:t>
      </w:r>
    </w:p>
    <w:p>
      <w:r>
        <w:t>Veroaiheinen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