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9:00 Veroilta</w:t>
      </w:r>
    </w:p>
    <w:p>
      <w:r>
        <w:t>Veroaihein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