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>15:00-18:00  14-28v. tyttöryhmä Girls Only</w:t>
      </w:r>
    </w:p>
    <w:p>
      <w:r>
        <w:t xml:space="preserve"> Ryhmä yli 14-vuotiaille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