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16.11.2025 sunnuntai</w:t>
      </w:r>
    </w:p>
    <w:p>
      <w:pPr>
        <w:pStyle w:val="Heading1"/>
      </w:pPr>
      <w:r>
        <w:t>16.11.2025-5.12.2025</w:t>
      </w:r>
    </w:p>
    <w:p>
      <w:pPr>
        <w:pStyle w:val="Heading2"/>
      </w:pPr>
      <w:r>
        <w:t>10:00-20:00 Anniina Nieminen: Ofelia-taidenäyttely</w:t>
      </w:r>
    </w:p>
    <w:p>
      <w:r>
        <w:t xml:space="preserve">Digitaalisia maalauksia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