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18:00-19:30 Sydämen oikkuja ja Sinuhen synty -esitys</w:t>
      </w:r>
    </w:p>
    <w:p>
      <w:r>
        <w:t>Tervetuloa kuuntelemaan Sydämen oikkuja ja Sinuhen synty -esitystä Salonkiin 18.12. klo 18.00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