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8.12.2025-29.12.2025</w:t>
      </w:r>
    </w:p>
    <w:p>
      <w:pPr>
        <w:pStyle w:val="Heading1"/>
      </w:pPr>
      <w:r>
        <w:t>8.12.2025-29.12.2025</w:t>
      </w:r>
    </w:p>
    <w:p>
      <w:pPr>
        <w:pStyle w:val="Heading2"/>
      </w:pPr>
      <w:r>
        <w:t>08:00-20:00 Anfe Bielkina: Luonnon kauneutta (taidenäyttely)</w:t>
      </w:r>
    </w:p>
    <w:p>
      <w:r>
        <w:t>Suomen luontoa ihailevan harrastajataiteilijan luontoaiheisia maalauksia.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