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18:00-19:00 Lukukoira tavattavissa</w:t>
      </w:r>
    </w:p>
    <w:p>
      <w:r>
        <w:t>Hei lukemista harjoitteleva! Kirjastossa voit lukea lukukoiralle!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