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14:00-15:30 Entressen lukupiiri</w:t>
      </w:r>
    </w:p>
    <w:p>
      <w:r>
        <w:t>Tervetuloa Entressen kirjaston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