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24.5.2026 sunnuntai</w:t>
      </w:r>
    </w:p>
    <w:p>
      <w:pPr>
        <w:pStyle w:val="Heading1"/>
      </w:pPr>
      <w:r>
        <w:t>24.5.2026 sunnuntai</w:t>
      </w:r>
    </w:p>
    <w:p>
      <w:pPr>
        <w:pStyle w:val="Heading2"/>
      </w:pPr>
      <w:r>
        <w:t>13:00-15:30 International School of Music-koulun opiskelijoiden konsertit</w:t>
      </w:r>
    </w:p>
    <w:p>
      <w:r>
        <w:t>Tervetuloa kuuntelemaan International School of Music-koulun opiskelijoiden konsertteja su 24.4. klo 13 &amp; 14:30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