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Hansakallio 2, 02780, Espoo</w:t>
      </w:r>
    </w:p>
    <w:p>
      <w:r>
        <w:t>13.4.2026 maanantai</w:t>
      </w:r>
    </w:p>
    <w:p>
      <w:pPr>
        <w:pStyle w:val="Heading1"/>
      </w:pPr>
      <w:r>
        <w:t>13.4.2026 maanantai</w:t>
      </w:r>
    </w:p>
    <w:p>
      <w:pPr>
        <w:pStyle w:val="Heading2"/>
      </w:pPr>
      <w:r>
        <w:t>18:00-19:00 Lukukoira tavattavissa</w:t>
      </w:r>
    </w:p>
    <w:p>
      <w:r>
        <w:t>Hei lukemista harjoitteleva! Maanantaisin kirjastossa voit lukea lukukoiralle!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