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17:00-18:00 Biisityöpaja nuorille</w:t>
      </w:r>
    </w:p>
    <w:p>
      <w:r>
        <w:t>Entressen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