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17:30-19:00 Segregaatio Espoossa - Miten kasvava kaupunki voi vastata eriytymisen haasteisiin?</w:t>
      </w:r>
    </w:p>
    <w:p>
      <w:r>
        <w:t xml:space="preserve">Espoo on Suomen vetovoimaisimpia kaupunkeja, mutta kasvun rinnalla vaanii haaste: segregaatio.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