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11:00-12:30 Familia ry:n Perhekahvila</w:t>
      </w:r>
    </w:p>
    <w:p>
      <w:r>
        <w:t>Tervetuloa kaikille monikulttuurisille 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