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13.4.2026-22.4.2026</w:t>
      </w:r>
    </w:p>
    <w:p>
      <w:pPr>
        <w:pStyle w:val="Heading2"/>
      </w:pPr>
      <w:r>
        <w:t>16:30-19:30 Tee oma liiketoimintasuunnitelma ja perusta oma yritys</w:t>
      </w:r>
    </w:p>
    <w:p>
      <w:r>
        <w:br/>
        <w:t>4H-yrityskoulutus on maksuton koulutus nuorille, jonka avulla voit kokeilla pienimuotoista yritystoimintaa helposti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