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11:00-12:30 Familia ry:n Perhekahvila</w:t>
      </w:r>
    </w:p>
    <w:p>
      <w:r>
        <w:t>Tervetuloa kaikille monikulttuurisille perheille!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