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17:00-19:30 Taukon kevätkonsertti</w:t>
      </w:r>
    </w:p>
    <w:p>
      <w:r>
        <w:t>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