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18:00-18:30 Nukketeatteri: Prinsessa Ruususen elämää</w:t>
      </w:r>
    </w:p>
    <w:p>
      <w:r>
        <w:t>Prinsessa Ruusunen – elämää, perinteestä nykyhetkeen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